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D18F" w14:textId="77777777" w:rsidR="007D18FB" w:rsidRDefault="007D18FB" w:rsidP="007D18F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 на участие в запросе предложений</w:t>
      </w:r>
    </w:p>
    <w:p w14:paraId="4CA750A9" w14:textId="77777777" w:rsidR="007D18FB" w:rsidRDefault="007D18FB" w:rsidP="007D18F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9CE4B05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A20E0AD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Заявки подаются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в письменном виде в запечатанном конверте</w:t>
      </w:r>
      <w:r w:rsidR="000B6D1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(или) в электронном формате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, не позволяющем просматривать содержание заявки до ее вскрытия</w:t>
      </w:r>
      <w:r w:rsidR="000B6D1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(или) скрытый электронным паролем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 Запечатанные конверты с заявкой на участие в закупке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14:paraId="2A5808DE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0E58F316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05723C95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0A8ACC57" w14:textId="01569D53" w:rsidR="007D18FB" w:rsidRPr="00037832" w:rsidRDefault="007D18FB" w:rsidP="007D18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softHyphen/>
      </w:r>
      <w:r>
        <w:rPr>
          <w:rFonts w:ascii="Times New Roman" w:hAnsi="Times New Roman" w:cs="Times New Roman"/>
          <w:i/>
          <w:sz w:val="24"/>
        </w:rPr>
        <w:tab/>
        <w:t xml:space="preserve">слова: </w:t>
      </w:r>
      <w:r w:rsidRPr="00F47BE4">
        <w:rPr>
          <w:rFonts w:ascii="Times New Roman" w:hAnsi="Times New Roman" w:cs="Times New Roman"/>
          <w:i/>
          <w:sz w:val="24"/>
        </w:rPr>
        <w:t>«Не вскрывать до «1</w:t>
      </w:r>
      <w:r w:rsidR="002E14A6">
        <w:rPr>
          <w:rFonts w:ascii="Times New Roman" w:hAnsi="Times New Roman" w:cs="Times New Roman"/>
          <w:i/>
          <w:sz w:val="24"/>
        </w:rPr>
        <w:t>3</w:t>
      </w:r>
      <w:r w:rsidRPr="00F47BE4">
        <w:rPr>
          <w:rFonts w:ascii="Times New Roman" w:hAnsi="Times New Roman" w:cs="Times New Roman"/>
          <w:i/>
          <w:sz w:val="24"/>
        </w:rPr>
        <w:t>» часов «</w:t>
      </w:r>
      <w:r w:rsidR="006B01C6" w:rsidRPr="00F47BE4">
        <w:rPr>
          <w:rFonts w:ascii="Times New Roman" w:hAnsi="Times New Roman" w:cs="Times New Roman"/>
          <w:i/>
          <w:sz w:val="24"/>
        </w:rPr>
        <w:t>0</w:t>
      </w:r>
      <w:r w:rsidRPr="00F47BE4">
        <w:rPr>
          <w:rFonts w:ascii="Times New Roman" w:hAnsi="Times New Roman" w:cs="Times New Roman"/>
          <w:i/>
          <w:sz w:val="24"/>
        </w:rPr>
        <w:t>0» м</w:t>
      </w:r>
      <w:r w:rsidR="00034BFA" w:rsidRPr="00F47BE4">
        <w:rPr>
          <w:rFonts w:ascii="Times New Roman" w:hAnsi="Times New Roman" w:cs="Times New Roman"/>
          <w:i/>
          <w:sz w:val="24"/>
        </w:rPr>
        <w:t xml:space="preserve">инут, по местному времени, </w:t>
      </w:r>
      <w:r w:rsidR="006B51D4">
        <w:rPr>
          <w:rFonts w:ascii="Times New Roman" w:hAnsi="Times New Roman" w:cs="Times New Roman"/>
          <w:i/>
          <w:sz w:val="24"/>
        </w:rPr>
        <w:t>1</w:t>
      </w:r>
      <w:r w:rsidR="002E14A6">
        <w:rPr>
          <w:rFonts w:ascii="Times New Roman" w:hAnsi="Times New Roman" w:cs="Times New Roman"/>
          <w:i/>
          <w:sz w:val="24"/>
        </w:rPr>
        <w:t>8</w:t>
      </w:r>
      <w:r w:rsidR="006B51D4">
        <w:rPr>
          <w:rFonts w:ascii="Times New Roman" w:hAnsi="Times New Roman" w:cs="Times New Roman"/>
          <w:i/>
          <w:sz w:val="24"/>
        </w:rPr>
        <w:t>.03.202</w:t>
      </w:r>
      <w:r w:rsidR="002E14A6">
        <w:rPr>
          <w:rFonts w:ascii="Times New Roman" w:hAnsi="Times New Roman" w:cs="Times New Roman"/>
          <w:i/>
          <w:sz w:val="24"/>
        </w:rPr>
        <w:t>6</w:t>
      </w:r>
      <w:r w:rsidRPr="00F47BE4">
        <w:rPr>
          <w:rFonts w:ascii="Times New Roman" w:hAnsi="Times New Roman" w:cs="Times New Roman"/>
          <w:i/>
          <w:sz w:val="24"/>
        </w:rPr>
        <w:t xml:space="preserve"> года».</w:t>
      </w:r>
    </w:p>
    <w:p w14:paraId="09CDDF87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содержанию, в том числе составу, форме заявок на участие в запросе предложений.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A05012E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Заявка должна быть оформлена в соответствии с требованиями, предусмотренными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 запроса предложений. Заявки на участие в запросе предложений предоставляются по форме и в порядке, которые указаны в документации о проведении запроса предложений, а также в месте и до истечения срока, которые указаны в извещении о проведении запроса предложений.</w:t>
      </w:r>
    </w:p>
    <w:p w14:paraId="6D0B11F5" w14:textId="77777777" w:rsidR="007D18FB" w:rsidRDefault="007D18FB" w:rsidP="000378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0B5D514" w14:textId="77777777" w:rsidR="002E14A6" w:rsidRPr="00FB374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участника закупки</w:t>
      </w:r>
    </w:p>
    <w:p w14:paraId="2ABC1039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717C7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FB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закупке согласно извещению о закупке</w:t>
      </w:r>
    </w:p>
    <w:p w14:paraId="6FE7E231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___________________________</w:t>
      </w:r>
      <w:r w:rsidRPr="00FB37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2DDD54C8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</w:t>
      </w:r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(указать предмет </w:t>
      </w:r>
      <w:proofErr w:type="gramStart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закупки)   </w:t>
      </w:r>
      <w:proofErr w:type="gramEnd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наименование заказчика)</w:t>
      </w:r>
    </w:p>
    <w:p w14:paraId="1F0A548D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лота № ____________</w:t>
      </w:r>
    </w:p>
    <w:p w14:paraId="6A5A5B2B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                                                           исходящий № _____________</w:t>
      </w:r>
    </w:p>
    <w:p w14:paraId="2768786F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 об участнике закупки:</w:t>
      </w:r>
    </w:p>
    <w:p w14:paraId="6DE0FECE" w14:textId="77777777" w:rsidR="002E14A6" w:rsidRPr="00FB374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C25C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E14A6" w:rsidSect="002E1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628116" w14:textId="77777777" w:rsidR="002E14A6" w:rsidRPr="003320DC" w:rsidRDefault="002E14A6" w:rsidP="002E14A6">
      <w:pPr>
        <w:shd w:val="clear" w:color="auto" w:fill="FFFFFF"/>
        <w:spacing w:after="0" w:line="240" w:lineRule="auto"/>
        <w:ind w:left="567" w:right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участника закупки (фирменное наименование (наименование), фамилия, имя, отчество (при наличии))</w:t>
      </w:r>
    </w:p>
    <w:p w14:paraId="3DFF0694" w14:textId="77777777" w:rsidR="002E14A6" w:rsidRPr="003320DC" w:rsidRDefault="002E14A6" w:rsidP="002E14A6">
      <w:pPr>
        <w:shd w:val="clear" w:color="auto" w:fill="FFFFFF"/>
        <w:spacing w:after="0" w:line="240" w:lineRule="auto"/>
        <w:ind w:left="567" w:right="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</w:t>
      </w:r>
    </w:p>
    <w:p w14:paraId="7BAC3095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(для юридического лица); паспортные данные, сведения о месте жительства (для физического лица)</w:t>
      </w:r>
    </w:p>
    <w:p w14:paraId="17D0B5A6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</w:t>
      </w:r>
    </w:p>
    <w:p w14:paraId="3CD55BF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</w:p>
    <w:p w14:paraId="603641E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</w:t>
      </w:r>
    </w:p>
    <w:p w14:paraId="1C8B7B6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A36F9" w14:textId="77777777" w:rsidR="002E14A6" w:rsidRPr="003320DC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BC167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767692D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53ADE9C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E7AB26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041C02CD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1A427F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19E4975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074EAB7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05D46D2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572C60B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F249971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A1F7139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14:paraId="33476423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14:paraId="54D950A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FF9055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F4FBF0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2E14A6" w:rsidSect="002E14A6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160BEF2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прилагаемые участником закупки:</w:t>
      </w:r>
    </w:p>
    <w:p w14:paraId="678A1B5C" w14:textId="77777777" w:rsidR="002E14A6" w:rsidRPr="00295269" w:rsidRDefault="002E14A6" w:rsidP="002E14A6">
      <w:pPr>
        <w:tabs>
          <w:tab w:val="left" w:pos="567"/>
          <w:tab w:val="left" w:pos="170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 xml:space="preserve">а) выписка из единого государственного реестра юридических лиц или засвидетельствованная в нотариальном порядке копия такой выписки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(для юридического лица), копия предпринимательского патента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(для индивидуального предпринимателя, применяющего патентную систему налогообложения) и (или) копия документа, подтверждающего право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на применение упрощенной системы налогообложения (для индивидуального предпринимателя, применяющего упрощенную систему налогообложения), </w:t>
      </w:r>
      <w:r w:rsidRPr="00295269">
        <w:rPr>
          <w:rFonts w:ascii="Times New Roman" w:hAnsi="Times New Roman" w:cs="Times New Roman"/>
          <w:sz w:val="24"/>
          <w:szCs w:val="24"/>
        </w:rPr>
        <w:br/>
        <w:t>за исключением случая, предусмотренного частью второй настоящего подпункта.</w:t>
      </w:r>
    </w:p>
    <w:p w14:paraId="38488345" w14:textId="77777777" w:rsidR="002E14A6" w:rsidRPr="00295269" w:rsidRDefault="002E14A6" w:rsidP="002E14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>Копия предпринимательского патента (для индивидуального предпринимателя, применяющего патентную систему налогообложения),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налогообложения), не предоставляются в случае, если заказчик обладает доступом к соответствующим электронным базам данных;</w:t>
      </w:r>
    </w:p>
    <w:p w14:paraId="50E0C8A7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подтверждающий полномочия лица на осуществление действий от имени участника закупки;</w:t>
      </w:r>
    </w:p>
    <w:p w14:paraId="5A7E9FA9" w14:textId="77777777" w:rsidR="002E14A6" w:rsidRPr="00295269" w:rsidRDefault="002E14A6" w:rsidP="002E14A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>в) копии учредительных документов участника закупки (для юридического лица), за исключением случая, предусмотренного частью второй настоящего подпункта.</w:t>
      </w:r>
    </w:p>
    <w:p w14:paraId="46BFECF0" w14:textId="77777777" w:rsidR="002E14A6" w:rsidRPr="00295269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69">
        <w:rPr>
          <w:rFonts w:ascii="Times New Roman" w:hAnsi="Times New Roman" w:cs="Times New Roman"/>
          <w:sz w:val="24"/>
          <w:szCs w:val="24"/>
        </w:rPr>
        <w:t xml:space="preserve">Документы, указанные в части первой настоящего подпункта,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не предоставляются в случае, если заказчик обладает доступом </w:t>
      </w:r>
      <w:r w:rsidRPr="00295269">
        <w:rPr>
          <w:rFonts w:ascii="Times New Roman" w:hAnsi="Times New Roman" w:cs="Times New Roman"/>
          <w:sz w:val="24"/>
          <w:szCs w:val="24"/>
        </w:rPr>
        <w:br/>
        <w:t>к соответствующим электронным базам данных</w:t>
      </w:r>
      <w:r w:rsidRPr="002952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F18529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0B8E44CC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14:paraId="6BF203D9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предложение о цене контракта (лота № ______): _______________;</w:t>
      </w:r>
    </w:p>
    <w:p w14:paraId="3E8A8F72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64ADECBE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наименование производителя и страны происхождения товара;</w:t>
      </w:r>
    </w:p>
    <w:p w14:paraId="7F60172D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4) 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</w:r>
    </w:p>
    <w:p w14:paraId="2466179B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7BA44B54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68EAD44B" w14:textId="77777777" w:rsidR="002E14A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0B015CA6" w14:textId="77777777" w:rsidR="002E14A6" w:rsidRDefault="002E14A6" w:rsidP="002E1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</w:t>
      </w:r>
      <w:r w:rsidRPr="001C4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 (Распоряжение Правительства ПМР от 15 января 2024 года № 15р);</w:t>
      </w:r>
    </w:p>
    <w:p w14:paraId="4E4BFDC2" w14:textId="77777777" w:rsidR="002E14A6" w:rsidRDefault="002E14A6" w:rsidP="002E1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участник закупки вправе приложить иные документы, подтверждающие соответствие участника закупки требованиям, установленным настоящей Закупочной документацией.</w:t>
      </w:r>
    </w:p>
    <w:p w14:paraId="19CB5F37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D566B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закупки/</w:t>
      </w:r>
    </w:p>
    <w:p w14:paraId="61B93457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представитель __________________________   ________________</w:t>
      </w:r>
    </w:p>
    <w:p w14:paraId="1919D5FC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                                 фамилия, имя, отчество (при </w:t>
      </w:r>
      <w:proofErr w:type="gramStart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наличии)  (</w:t>
      </w:r>
      <w:proofErr w:type="gramEnd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подпись)</w:t>
      </w:r>
    </w:p>
    <w:p w14:paraId="0F32D900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14:paraId="2CBB8E2C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3249F82A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5AC2365A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0B3FBD97" w14:textId="77777777" w:rsidR="007D18FB" w:rsidRDefault="007D18FB" w:rsidP="007D1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122C1" w14:textId="77777777" w:rsidR="00BC5FB5" w:rsidRPr="007D18FB" w:rsidRDefault="00BC5FB5" w:rsidP="007D18FB">
      <w:pPr>
        <w:rPr>
          <w:szCs w:val="24"/>
        </w:rPr>
      </w:pPr>
    </w:p>
    <w:sectPr w:rsidR="00BC5FB5" w:rsidRPr="007D18FB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11767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C9F"/>
    <w:rsid w:val="00034BFA"/>
    <w:rsid w:val="00034E82"/>
    <w:rsid w:val="00037832"/>
    <w:rsid w:val="000B6D17"/>
    <w:rsid w:val="00120663"/>
    <w:rsid w:val="00153EF9"/>
    <w:rsid w:val="001571A6"/>
    <w:rsid w:val="001A2B3D"/>
    <w:rsid w:val="001C4983"/>
    <w:rsid w:val="00216282"/>
    <w:rsid w:val="00242E76"/>
    <w:rsid w:val="0029782E"/>
    <w:rsid w:val="002B15B6"/>
    <w:rsid w:val="002E14A6"/>
    <w:rsid w:val="00311A2F"/>
    <w:rsid w:val="003635EE"/>
    <w:rsid w:val="0037614F"/>
    <w:rsid w:val="003C063B"/>
    <w:rsid w:val="003D3ACF"/>
    <w:rsid w:val="003F611C"/>
    <w:rsid w:val="003F6828"/>
    <w:rsid w:val="00406977"/>
    <w:rsid w:val="0042727E"/>
    <w:rsid w:val="0043639F"/>
    <w:rsid w:val="00460ECF"/>
    <w:rsid w:val="00462281"/>
    <w:rsid w:val="00475BF9"/>
    <w:rsid w:val="004B2043"/>
    <w:rsid w:val="004C4C9F"/>
    <w:rsid w:val="004E1128"/>
    <w:rsid w:val="00504F27"/>
    <w:rsid w:val="005764E0"/>
    <w:rsid w:val="00590CB5"/>
    <w:rsid w:val="005B45E8"/>
    <w:rsid w:val="006478C3"/>
    <w:rsid w:val="006B01C6"/>
    <w:rsid w:val="006B3CE3"/>
    <w:rsid w:val="006B51D4"/>
    <w:rsid w:val="006C0BD8"/>
    <w:rsid w:val="007A5AE1"/>
    <w:rsid w:val="007C0626"/>
    <w:rsid w:val="007D18FB"/>
    <w:rsid w:val="00832363"/>
    <w:rsid w:val="008B3D74"/>
    <w:rsid w:val="009419FB"/>
    <w:rsid w:val="00962DBC"/>
    <w:rsid w:val="00975126"/>
    <w:rsid w:val="00A412B0"/>
    <w:rsid w:val="00B1286E"/>
    <w:rsid w:val="00B35F89"/>
    <w:rsid w:val="00B42910"/>
    <w:rsid w:val="00B930F7"/>
    <w:rsid w:val="00BC5FB5"/>
    <w:rsid w:val="00C758C4"/>
    <w:rsid w:val="00C83D2B"/>
    <w:rsid w:val="00C871CA"/>
    <w:rsid w:val="00CE6042"/>
    <w:rsid w:val="00D11810"/>
    <w:rsid w:val="00D11A83"/>
    <w:rsid w:val="00D246FB"/>
    <w:rsid w:val="00D27885"/>
    <w:rsid w:val="00D27C18"/>
    <w:rsid w:val="00D52A91"/>
    <w:rsid w:val="00DA2B8D"/>
    <w:rsid w:val="00E717C7"/>
    <w:rsid w:val="00EC6DB5"/>
    <w:rsid w:val="00EF1E72"/>
    <w:rsid w:val="00F35123"/>
    <w:rsid w:val="00F47BE4"/>
    <w:rsid w:val="00FB29A1"/>
    <w:rsid w:val="00FC5BC2"/>
    <w:rsid w:val="00F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ECF5"/>
  <w15:docId w15:val="{50717D16-3338-47EA-97FB-8C438F39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8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29782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782E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297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7D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Алексеева Елена Сергеевна</cp:lastModifiedBy>
  <cp:revision>65</cp:revision>
  <cp:lastPrinted>2024-04-30T07:45:00Z</cp:lastPrinted>
  <dcterms:created xsi:type="dcterms:W3CDTF">2021-02-16T13:00:00Z</dcterms:created>
  <dcterms:modified xsi:type="dcterms:W3CDTF">2026-03-09T08:38:00Z</dcterms:modified>
</cp:coreProperties>
</file>